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4" w:rsidRPr="001F7554" w:rsidRDefault="001F7554" w:rsidP="001F7554">
      <w:pPr>
        <w:pStyle w:val="a3"/>
        <w:shd w:val="clear" w:color="auto" w:fill="F8F8F8"/>
        <w:jc w:val="center"/>
        <w:rPr>
          <w:b/>
          <w:color w:val="000000"/>
          <w:u w:val="single"/>
        </w:rPr>
      </w:pPr>
      <w:bookmarkStart w:id="0" w:name="_GoBack"/>
      <w:r w:rsidRPr="001F7554">
        <w:rPr>
          <w:b/>
          <w:color w:val="000000"/>
          <w:u w:val="single"/>
        </w:rPr>
        <w:t>Профилактика эпид</w:t>
      </w:r>
      <w:r w:rsidR="000B1BEA">
        <w:rPr>
          <w:b/>
          <w:color w:val="000000"/>
          <w:u w:val="single"/>
        </w:rPr>
        <w:t xml:space="preserve">емического </w:t>
      </w:r>
      <w:r w:rsidRPr="001F7554">
        <w:rPr>
          <w:b/>
          <w:color w:val="000000"/>
          <w:u w:val="single"/>
        </w:rPr>
        <w:t>паротита</w:t>
      </w:r>
    </w:p>
    <w:bookmarkEnd w:id="0"/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  <w:u w:val="single"/>
        </w:rPr>
        <w:t>Эпидемический паротит</w:t>
      </w:r>
      <w:r w:rsidRPr="001F7554">
        <w:rPr>
          <w:color w:val="000000"/>
        </w:rPr>
        <w:t xml:space="preserve"> – это острая вирусная инфекционная болезнь, характеризующаяся лихорадкой, общей интоксикацией, поражением околоушных слюнных желез, а иногда и других железистых органов и нервной системы.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  <w:u w:val="single"/>
        </w:rPr>
        <w:t>Возбудитель</w:t>
      </w:r>
      <w:r w:rsidRPr="001F7554">
        <w:rPr>
          <w:color w:val="000000"/>
        </w:rPr>
        <w:t xml:space="preserve"> – полиморфный </w:t>
      </w:r>
      <w:proofErr w:type="spellStart"/>
      <w:r w:rsidRPr="001F7554">
        <w:rPr>
          <w:color w:val="000000"/>
        </w:rPr>
        <w:t>парамиксовирус</w:t>
      </w:r>
      <w:proofErr w:type="spellEnd"/>
      <w:r w:rsidRPr="001F7554">
        <w:rPr>
          <w:color w:val="000000"/>
        </w:rPr>
        <w:t>, который хорошо сохраняется при низких температурах, малоустойчив к действию физических и химических факторов.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F7554">
        <w:rPr>
          <w:color w:val="000000"/>
          <w:u w:val="single"/>
        </w:rPr>
        <w:t>Кто является источником инфекции?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 xml:space="preserve">Источником инфекции является человек, больной </w:t>
      </w:r>
      <w:proofErr w:type="spellStart"/>
      <w:r w:rsidRPr="001F7554">
        <w:rPr>
          <w:color w:val="000000"/>
        </w:rPr>
        <w:t>манифестной</w:t>
      </w:r>
      <w:proofErr w:type="spellEnd"/>
      <w:r w:rsidRPr="001F7554">
        <w:rPr>
          <w:color w:val="000000"/>
        </w:rPr>
        <w:t>, стертой или бессимптомной формой эпидемического паротита.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F7554">
        <w:rPr>
          <w:color w:val="000000"/>
          <w:u w:val="single"/>
        </w:rPr>
        <w:t>Период заразительности источника инфекции?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Больной заразен с последних дней инкубации за 1-2 дня до появления клинических симптомов и 6-9 дней от начала заболевания.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F7554">
        <w:rPr>
          <w:color w:val="000000"/>
          <w:u w:val="single"/>
        </w:rPr>
        <w:t>Как передается заболевание?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 xml:space="preserve">Механизм передачи – воздушно-капельный. В организм здорового человека вирус проникает через слизистую носоглотки, верхних дыхательных путей. Помимо этого заражение может происходить через </w:t>
      </w:r>
      <w:proofErr w:type="spellStart"/>
      <w:r w:rsidRPr="001F7554">
        <w:rPr>
          <w:color w:val="000000"/>
        </w:rPr>
        <w:t>ослюненные</w:t>
      </w:r>
      <w:proofErr w:type="spellEnd"/>
      <w:r w:rsidRPr="001F7554">
        <w:rPr>
          <w:color w:val="000000"/>
        </w:rPr>
        <w:t xml:space="preserve"> предметы обихода (игрушки, посуда и т.д.). Заражение происходит обычно при тесном общении с больными.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F7554">
        <w:rPr>
          <w:color w:val="000000"/>
          <w:u w:val="single"/>
        </w:rPr>
        <w:t>Кто болеет?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Естественная восприимчивость людей к этому заболеванию высокая. Перенесенное заболевание формирует стойкий пожизненный иммунитет. Эпидемическим паротитом чаще болеют дети, но в последние годы стали болеть и взрослые. При заносе эпидемического паротита в коллектив, где много не привитых лиц, может возникнуть вспышка.</w:t>
      </w:r>
    </w:p>
    <w:p w:rsidR="0099421C" w:rsidRPr="00A13BA5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A13BA5">
        <w:rPr>
          <w:color w:val="000000"/>
          <w:u w:val="single"/>
        </w:rPr>
        <w:t>Инкубационный период от 11 до 25 дней, обычно 15-18 дней.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A13BA5">
        <w:rPr>
          <w:color w:val="000000"/>
          <w:u w:val="single"/>
        </w:rPr>
        <w:t>Основные клинические признаки</w:t>
      </w:r>
      <w:r w:rsidRPr="001F7554">
        <w:rPr>
          <w:color w:val="000000"/>
        </w:rPr>
        <w:t xml:space="preserve">: начало заболевания чаще острое, в отдельных случаях заболевание начинается с продромального периода, которое длится 1 - 2 дня и характеризуется слабостью, недомоганием, нарушением сна. В типичных случаях начало заболевания сопровождается повышением температуры до 38-39 градусов, припухлостью и болезненностью в области околоушных, реже подчелюстных и подъязычных желез. Припухлость постепенно увеличивается и достигает полного развития к 5-6 дню болезни. Несколько реже в процесс вовлекаются половые железы (орхит, </w:t>
      </w:r>
      <w:proofErr w:type="spellStart"/>
      <w:r w:rsidRPr="001F7554">
        <w:rPr>
          <w:color w:val="000000"/>
        </w:rPr>
        <w:t>бартолинит</w:t>
      </w:r>
      <w:proofErr w:type="spellEnd"/>
      <w:r w:rsidRPr="001F7554">
        <w:rPr>
          <w:color w:val="000000"/>
        </w:rPr>
        <w:t>) и поджелудочная железа (панкреатит). Поражение центральной нервной системы проявляется головной болью, бессонницей, менингеальными симптомами за счет поражения мозговых оболочек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F7554">
        <w:rPr>
          <w:color w:val="000000"/>
          <w:u w:val="single"/>
        </w:rPr>
        <w:t>Какими исследованиями подтверждают диагноз эпидемический паротит?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Каждый случай с подозрением на эпидемический паротит в современных условиях должен подтверждаться лабораторно, для этого исследуется сыворотка крови.</w:t>
      </w:r>
    </w:p>
    <w:p w:rsidR="0099421C" w:rsidRPr="001239FE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239FE">
        <w:rPr>
          <w:color w:val="000000"/>
          <w:u w:val="single"/>
        </w:rPr>
        <w:lastRenderedPageBreak/>
        <w:t>Какие профилактические мероприятия предупреждают возникновение, и распространение случаев эпидемического паротита?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 xml:space="preserve">Единственной профилактической мерой является активная иммунизация против эпидемического паротита детей в возрасте 1 год (вакцинация) и 6 лет (ревакцинация). Детям и подросткам до 17 лет включительно, не болевшим эпидемическим паротитом, не привитым или не имеющим сведений о прививках против </w:t>
      </w:r>
      <w:proofErr w:type="spellStart"/>
      <w:r w:rsidRPr="001F7554">
        <w:rPr>
          <w:color w:val="000000"/>
        </w:rPr>
        <w:t>эпид</w:t>
      </w:r>
      <w:proofErr w:type="gramStart"/>
      <w:r w:rsidR="001239FE">
        <w:rPr>
          <w:color w:val="000000"/>
        </w:rPr>
        <w:t>.</w:t>
      </w:r>
      <w:r w:rsidRPr="001F7554">
        <w:rPr>
          <w:color w:val="000000"/>
        </w:rPr>
        <w:t>п</w:t>
      </w:r>
      <w:proofErr w:type="gramEnd"/>
      <w:r w:rsidRPr="001F7554">
        <w:rPr>
          <w:color w:val="000000"/>
        </w:rPr>
        <w:t>аротита</w:t>
      </w:r>
      <w:proofErr w:type="spellEnd"/>
      <w:r w:rsidRPr="001F7554">
        <w:rPr>
          <w:color w:val="000000"/>
        </w:rPr>
        <w:t xml:space="preserve"> также делается прививка.    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  <w:u w:val="single"/>
        </w:rPr>
      </w:pPr>
      <w:r w:rsidRPr="001F7554">
        <w:rPr>
          <w:color w:val="000000"/>
          <w:u w:val="single"/>
        </w:rPr>
        <w:t>Какие мероприятия проводятся в очагах эпидемического паротита?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изоляция больного продолжается до исчезновения клинических симптомов, но не менее 9 дней с момента заболевания;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устанавливается медицинское наблюдение за контактными лицами в течение 21 дня с момента выявления последнего случая заболевания в очаге;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ежедневно проводится их осмотр медицинскими работниками в целях активного выявления и изоляции лиц с признаками заболевания;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проводится иммунизация контактных лиц, не болевших этой инфекцией, не имеющих сведений о прививках, не привитых или привитых однократно;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детям, не достигшим прививочного возраста (до 1 года) вводится иммуноглобулин человека нормальный не позднее 5-го дня с момента контакта;</w:t>
      </w:r>
    </w:p>
    <w:p w:rsidR="0099421C" w:rsidRPr="001F7554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если очаг инфекции зарегистрирован в детском дошкольном учреждении или школе, то с момента выявления первого больного до 21 дня с момента выявления последнего заболевшего в коллектив не принимаются дети, не болевшие этой инфекцией и не привитые против нее;</w:t>
      </w:r>
    </w:p>
    <w:p w:rsidR="0099421C" w:rsidRPr="0099421C" w:rsidRDefault="0099421C" w:rsidP="001F7554">
      <w:pPr>
        <w:pStyle w:val="a3"/>
        <w:shd w:val="clear" w:color="auto" w:fill="F8F8F8"/>
        <w:jc w:val="both"/>
        <w:rPr>
          <w:color w:val="000000"/>
        </w:rPr>
      </w:pPr>
      <w:r w:rsidRPr="001F7554">
        <w:rPr>
          <w:color w:val="000000"/>
        </w:rPr>
        <w:t>-  контактные лица из очагов, не привитые и не болевшие указанными инфекциями ранее,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наблюдения.</w:t>
      </w:r>
    </w:p>
    <w:p w:rsidR="00423813" w:rsidRPr="0099421C" w:rsidRDefault="00423813" w:rsidP="001F75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813" w:rsidRPr="0099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1C"/>
    <w:rsid w:val="000B1BEA"/>
    <w:rsid w:val="001239FE"/>
    <w:rsid w:val="001F7554"/>
    <w:rsid w:val="00423813"/>
    <w:rsid w:val="0099421C"/>
    <w:rsid w:val="00A13BA5"/>
    <w:rsid w:val="00D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Kab_Robot_6</cp:lastModifiedBy>
  <cp:revision>3</cp:revision>
  <dcterms:created xsi:type="dcterms:W3CDTF">2024-06-06T08:41:00Z</dcterms:created>
  <dcterms:modified xsi:type="dcterms:W3CDTF">2024-06-14T08:12:00Z</dcterms:modified>
</cp:coreProperties>
</file>