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80" w:rsidRPr="00672980" w:rsidRDefault="00672980" w:rsidP="0067298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t>ПРАВИТЕЛЬСТВО СТАВРОПОЛЬСКОГО КРАЯ</w:t>
      </w:r>
    </w:p>
    <w:p w:rsidR="00672980" w:rsidRPr="00672980" w:rsidRDefault="00672980" w:rsidP="0067298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t>ПОСТАНОВЛЕНИЕ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от 21 июля 2014 г. N 286-п</w:t>
      </w:r>
    </w:p>
    <w:p w:rsidR="00672980" w:rsidRPr="00672980" w:rsidRDefault="00672980" w:rsidP="0067298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t>ОБ УТВЕРЖДЕНИИ ПОРЯДКА ОРГАНИЗАЦИИ ИНДИВИДУАЛЬНОГО ОТБОРА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ОБУЧАЮЩИХСЯ ПРИ ИХ ПРИЕМЕ ЛИБО ПЕРЕВОДЕ В ГОСУДАРСТВЕННЫЕ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ОБРАЗОВАТЕЛЬНЫЕ ОРГАНИЗАЦИИ СТАВРОПОЛЬСКОГО КРАЯ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И МУНИЦИПАЛЬНЫЕ ОБРАЗОВАТЕЛЬНЫЕ ОРГАНИЗАЦИИ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СТАВРОПОЛЬСКОГО КРАЯ ДЛЯ ПОЛУЧЕНИЯ ОСНОВНОГО ОБЩЕГО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И СРЕДНЕГО ОБЩЕГО ОБРАЗОВАНИЯ С УГЛУБЛЕННЫМ ИЗУЧЕНИЕМ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ОТДЕЛЬНЫХ УЧЕБНЫХ ПРЕДМЕТОВ ИЛИ ДЛЯ ПРОФИЛЬНОГО ОБУЧЕНИЯ</w:t>
      </w:r>
    </w:p>
    <w:p w:rsidR="00672980" w:rsidRPr="00672980" w:rsidRDefault="00672980" w:rsidP="00672980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>В соответствии с частью 5 статьи 67 Федерального закона "Об образовании в Российской Федерации" и пунктом 11 части 3 статьи 5 Закона Ставропольского края "Об образовании" Правительство Ставропольского края постановляет:</w:t>
      </w:r>
    </w:p>
    <w:p w:rsidR="00672980" w:rsidRPr="00672980" w:rsidRDefault="00672980" w:rsidP="00672980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>1. Утвердить прилагаемый Порядок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Порядок).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2. Министерству образования и молодежной политики Ставропольского края давать разъяснения в пределах своей компетенции по вопросам применения Порядка.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3. Контроль за выполнением настоящего постановления возложить на заместителя председателя Правительства Ставропольского края Кувалдину И.В.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4. Настоящее постановление вступает в силу на следующий день после дня его официального опубликования.</w:t>
      </w:r>
    </w:p>
    <w:p w:rsidR="00672980" w:rsidRPr="00672980" w:rsidRDefault="00672980" w:rsidP="00672980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>Временно исполняющий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обязанности Губернатора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Ставропольского края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В.В.ВЛАДИМИРОВ</w:t>
      </w:r>
    </w:p>
    <w:p w:rsidR="00672980" w:rsidRPr="00672980" w:rsidRDefault="00672980" w:rsidP="00672980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> </w:t>
      </w:r>
    </w:p>
    <w:p w:rsidR="00672980" w:rsidRPr="00672980" w:rsidRDefault="00672980" w:rsidP="00672980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lastRenderedPageBreak/>
        <w:t> </w:t>
      </w:r>
    </w:p>
    <w:p w:rsidR="00672980" w:rsidRPr="00672980" w:rsidRDefault="00672980" w:rsidP="00672980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>Утвержден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постановлением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Правительства Ставропольского края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от 21 июля 2014 г. N 286-п</w:t>
      </w:r>
    </w:p>
    <w:p w:rsidR="00672980" w:rsidRPr="00672980" w:rsidRDefault="00672980" w:rsidP="0067298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t>ПОРЯДОК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ОРГАНИЗАЦИИ ИНДИВИДУАЛЬНОГО ОТБОРА ОБУЧАЮЩИХСЯ ПРИ ИХ ПРИЕМЕ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ЛИБО ПЕРЕВОДЕ В ГОСУДАРСТВЕННЫЕ ОБРАЗОВАТЕЛЬНЫЕ ОРГАНИЗАЦИИ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СТАВРОПОЛЬСКОГО КРАЯ И МУНИЦИПАЛЬНЫЕ ОБРАЗОВАТЕЛЬНЫЕ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ОРГАНИЗАЦИИ СТАВРОПОЛЬСКОГО КРАЯ ДЛЯ ПОЛУЧЕНИЯ ОСНОВНОГО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ОБЩЕГО И СРЕДНЕГО ОБЩЕГО ОБРАЗОВАНИЯ С УГЛУБЛЕННЫМ ИЗУЧЕНИЕМ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ОТДЕЛЬНЫХ УЧЕБНЫХ ПРЕДМЕТОВ ИЛИ ДЛЯ ПРОФИЛЬНОГО ОБУЧЕНИЯ</w:t>
      </w:r>
    </w:p>
    <w:p w:rsidR="00672980" w:rsidRPr="00672980" w:rsidRDefault="00672980" w:rsidP="00672980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t>I. Общие положения</w:t>
      </w:r>
    </w:p>
    <w:p w:rsidR="00672980" w:rsidRPr="00672980" w:rsidRDefault="00672980" w:rsidP="00672980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>1. Настоящий Порядок устанавливает случаи и правила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 (далее соответственно - индивидуальный отбор обучающихся, образовательные организации).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2. Настоящий Порядок распространяется на образовательные организации, реализующие образовательные программы: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1) основного общего и среднего общего образования с углубленным изучением отдельных учебных предметов или профильного обучения;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2)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3)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3. Индивидуальный отбор обучающихся проводится в образовательных организациях в следующих случаях: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 xml:space="preserve">1) прием либо перевод в образовательную организацию для обучения по 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lastRenderedPageBreak/>
        <w:t>программам основного общего и среднего общего образования с углубленным изучением отдельных учебных предметов или профильного обучения;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2) создание в образовательной организации класса (классов) с углубленным изучением отдельных учебных предметов или профильного обучения.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4. Прием либо перевод обучающихся в класс (классы) с углубленным изучением отдельных учебных предметов или в класс (классы) профильного обучения осуществляется при наличии в них свободных мест вне зависимости от места жительства обучающихся.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5. Сроки проведения индивидуального отбора обучающихся и учебные предметы, по которым организовано углубленное или профильное обучение обучающихся в образовательной организации, устанавливаются локальным актом образовательной организации.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6. Индивидуальный отбор обучающихся в класс (классы) с углубленным изучением отдельных учебных предметов начинается с 5 класса.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Индивидуальный отбор обучающихся в класс (классы) профильного обучения начинается с 10 класса.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7. Индивидуальный отбор обучающихся для получения общего образования в образовательных организациях, реализующих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их способностей к занятию отдельным видом искусства или спорта, а также при отсутствии медицинских противопоказаний к занятию соответствующим видом спорта.</w:t>
      </w:r>
    </w:p>
    <w:p w:rsidR="00672980" w:rsidRPr="00672980" w:rsidRDefault="00672980" w:rsidP="00672980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t>II. Порядок организации индивидуального отбора обучающихся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в класс (классы) с углубленным изучением отдельных учебных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предметов или в класс (классы) профильного обучения</w:t>
      </w:r>
    </w:p>
    <w:p w:rsidR="00672980" w:rsidRPr="00672980" w:rsidRDefault="00672980" w:rsidP="00672980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>8. Индивидуальный отбор обучающихся осуществляется в соответствии с личным заявлением родителей (законных представителей) обучающихся на участие в индивидуальном отборе обучающихся (далее - заявление).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9. Образовательная организация не позднее 30 календарных дней до даты начала проведения индивидуального отбора обучающихся информирует обучающихся, их родителей (законных представителей) о сроках, времени, месте подачи заявления и о процедуре проведения индивидуального отбора обучающихся путем размещения соответствующей информации на официальном сайте образовательной организации в информационно-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lastRenderedPageBreak/>
        <w:t>телекоммуникационной сети "Интернет", информационных стендах и доведения информации на родительских собраниях.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10. Родители (законные представители) обучающихся не позднее 10 календарных дней до даты начала проведения индивидуального отбора обучающихся подают заявление на имя руководителя образовательной организации по форме, устанавливаемой локальным актом образовательной организации.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11. В заявлении указываются следующие сведения: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1) фамилия, имя, отчество (последнее - при наличии) обучающегося;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2) дата и место рождения обучающегося;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3) фамилия, имя, отчество (последнее - при наличии) родителей (законных представителей) обучающегося;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4) класс с углубленным изучением отдельных учебных предметов или класс профильного обучения, для приема либо перевода в который организован индивидуальный отбор обучающихся.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12. К заявлению прилагаются копии следующих документов: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1) свидетельство о рождении (для обучающихся, не достигших возраста 14 лет) или паспорт (для обучающихся, достигших возраста 14 лет);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2) ведомость успеваемости обучающегося за последние 2 года обучения, заверенная подписью руководителя и печатью соответствующей образовательной организации (для обучающихся, получающих основное общее образование);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3) аттестат об основном общем образовании (для обучающихся, получающих среднее общее образование);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4) справка медицинской организации об отсутствии медицинских противопоказаний к занятию соответствующим видом спорта (для обучающихся образовательных организаций,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спорта);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5) грамоты, дипломы, сертификаты, удостоверения и иные документы, подтверждающие учебные, интеллектуальные, творческие и спортивные достижения обучающихся (призовые места) (при наличии) (далее - документы).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В случае участия обучающегося в индивидуальном отборе обучающихся в образовательной организации, в которой он обучается, документы, находящиеся в распоряжении данной образовательной организации, родителями (законными представителями) не представляются.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Иностранные граждане и лица без гражданства представляют документы на русском языке или вместе с заверенным в установленном порядке переводом на русский язык.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lastRenderedPageBreak/>
        <w:t>Заявление и документы могут быть направлены родителями (законными представителями) в образовательную организацию в форме электронных документов в порядке, установленном постановлением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13. Для организации индивидуального отбора обучающихся в образовательной организации создается комиссия по индивидуальному отбору обучающихся из числа педагогических работников, осуществляющих обучение по соответствующим профильным учебным предметам, руководящих и иных работников образовательной организации, представителей коллегиальных органов государственно-общественного управления образовательной организации (далее - комиссия).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14. Численный и персональный состав, порядок создания и организации работы комиссии устанавливаются локальным актом образовательной организации.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15. Индивидуальный отбор обучающихся осуществляется в три этапа: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1) первый этап: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а) проведение комиссией экспертизы документов согласно критериям, предусмотренным пунктом 16;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б) оценка способностей обучающихся к занятию отдельным видом искусства или спорта в порядке и сроки, установленные локальным актом образовательной организации;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2) второй этап - составление рейтинга достижений обучающихся по итогам проведения комиссией экспертизы документов;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3) третий этап - принятие решения комиссией о зачислении обучающихся в класс (классы) с углубленным изучением отдельных учебных предметов или в класс (классы) профильного обучения.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16. Индивидуальный отбор обучающихся осуществляется на основании следующих критериев: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1) наличие у обучающегося годовых отметок успеваемости "хорошо" или "отлично" по учебному(ым) предмету(ам), изучение которого(ых) предполагается на углубленном или профильном уровнях, за последние 2 года обучения;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2) наличие у обучающегося отметок "хорошо" или "отлично" по результатам государственной итоговой аттестации за курс основного общего образования по учебному(ым) предмету(ам), изучение которого(ых) предполагается на углубленном или профильном уровнях;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 xml:space="preserve">3) наличие у обучающегося за последние 2 года обучения учебных, интеллектуальных, творческих или спортивных достижений в олимпиадах и 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lastRenderedPageBreak/>
        <w:t>иных интеллектуальных и (или) творческих конкурсах, физкультурных и спортивных мероприятиях различных уровней (муниципального, краевого, всероссийского, международного), соответствующих выбранному профилю обучения (далее - достижения обучающегося).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17. Экспертиза документов проводится в течение 5 рабочих дней с даты начала проведения индивидуального отбора обучающихся по следующей балльной системе: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1) за отметку "хорошо" по соответствующему(им) учебному(ым) предмету(ам) обучающемуся выставляется 3 балла за один предмет;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2) за отметку "отлично" по соответствующему(им) учебному(ым) предмету(ам) обучающемуся выставляется 5 баллов за один предмет;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3) за достижения обучающегося на муниципальном уровне обучающемуся выставляется 3 балла за одно достижение (призовое место) (в сумме не более 6 баллов);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4) за достижения обучающегося на краевом уровне обучающемуся выставляется 5 баллов за одно достижение (призовое место) (в сумме не более 15 баллов);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5) за достижения обучающегося на всероссийском уровне обучающемуся выставляется 10 баллов за одно достижение (призовое место) (в сумме не более 20 баллов);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6) за достижения обучающегося на международном уровне обучающемуся выставляется 15 баллов за одно достижение (призовое место) (в сумме не более 30 баллов).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Результаты оценки способностей обучающихся к занятию отдельным видом искусства или спорта оцениваются по балльной системе, разработанной образовательной организацией (в сумме не более 20 баллов).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18. По результатам проведения комиссией экспертизы документов в течение 1 рабочего дня после проведения экспертизы документов составляется рейтинг достижений обучающихся по мере убывания количества набранных ими баллов.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При равных результатах индивидуального отбора обучающихся учитываются средние баллы по ведомостям успеваемости обучающихся или по аттестатам об основном общем образовании, исчисляемые как среднее арифметическое суммы промежуточных и итоговых отметок обучающегося.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19. Решение комиссии оформляется протоколом заседания комиссии в течение 3 рабочих дней со дня окончания проведения индивидуального отбора обучающихся.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20. Отказ по результатам индивидуального отбора обучающихся в приеме либо переводе обучающегося в класс с углубленным изучением отдельных учебных предметов или в класс профильного обучения не является основанием для исключения обучающегося из образовательной организации.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lastRenderedPageBreak/>
        <w:t>21. Информация о результатах индивидуального отбора обучающихся доводится образовательной организацией до сведения обучающихся и их родителей (законных представителей) путем ее размещения на сайте образовательной организации в информационно-телекоммуникационной сети "Интернет" и на информационных стендах в день принятия решения комиссией.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22. При условии наличия свободных мест в классе (классах) с углубленным изучением отдельных учебных предметов или в классе (классах) профильного обучения после окончания проведения индивидуального отбора обучающихся допускается проведение образовательной организацией дополнительного индивидуального отбора обучающихся в соответствии с настоящим Порядком.</w:t>
      </w:r>
    </w:p>
    <w:p w:rsidR="00672980" w:rsidRPr="00672980" w:rsidRDefault="00672980" w:rsidP="00672980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t>III. Подача и рассмотрение апелляции</w:t>
      </w:r>
    </w:p>
    <w:p w:rsidR="00672980" w:rsidRPr="00672980" w:rsidRDefault="00672980" w:rsidP="00672980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>23. В случае несогласия родителей (законных представителей) обучающихся с решением комиссии они имеют право в течение 3 рабочих дней со дня размещения на сайте образовательной организации в информационно-телекоммуникационной сети "Интернет" и на информационных стендах информации об итогах индивидуального отбора обучающихся направить апелляцию путем подачи письменного заявления в апелляционную комиссию соответствующей образовательной организации в порядке и по форме, устанавливаемым локальным актом образовательной организацией (далее соответственно - апелляция, апелляционная комиссия).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24. Апелляция рассматривается в течение 1 рабочего дня со дня ее подачи на заседании апелляционной комиссии, на которое приглашаются обучающиеся и (или) их родители (законные представители).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25. Состав апелляционной комиссии утверждается локальным актом образовательной организации.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Апелляционная комиссия формируется в количестве не менее трех человек из числа работников образовательной организации, не входящих в состав комиссии в текущем учебном году.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26. Апелляционная комиссия принимает решение о наличии либо отсутствии оснований для повторного проведения индивидуального отбора обучающихся в отношении обучающегося, родители (законные представители) которого подали апелляцию.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27. Решение апелляционной комиссии принимается большинством голосов ее членов, участвующих в ее заседании.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При равном количестве голосов членов апелляционной комиссии председатель апелляционной комиссии обладает правом решающего голоса.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На каждом заседании апелляционной комиссии ведется протокол.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 xml:space="preserve">28. Решение апелляционной комиссии подписывается председателем 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lastRenderedPageBreak/>
        <w:t>апелляционной комиссии и доводится в письменной форме до сведения родителей (законных представителей) обучающегося, подавших апелляцию, в течение 3 рабочих дней со дня его принятия.</w:t>
      </w:r>
    </w:p>
    <w:p w:rsidR="00672980" w:rsidRPr="00672980" w:rsidRDefault="00672980" w:rsidP="00672980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t>IV. Зачисление обучающихся в класс (классы) с углубленным изучением отдельных учебных предметов или в класс (классы) профильного обучения</w:t>
      </w:r>
    </w:p>
    <w:p w:rsidR="00672980" w:rsidRPr="00672980" w:rsidRDefault="00672980" w:rsidP="00672980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>29. Зачисление обучающихся в класс (классы) с углубленным изучением отдельных учебных предметов или в класс (классы) профильного обучения осуществляется на основании решения комиссии и оформляется приказом руководителя образовательной организации в течение 10 календарных дней после оформления протокола заседания комиссии по индивидуальному отбору обучающихся, но не позднее 10 календарных дней до начала учебного года.</w:t>
      </w:r>
    </w:p>
    <w:p w:rsidR="006F1904" w:rsidRPr="00672980" w:rsidRDefault="006F1904">
      <w:pPr>
        <w:rPr>
          <w:rFonts w:ascii="Times New Roman" w:hAnsi="Times New Roman" w:cs="Times New Roman"/>
          <w:sz w:val="28"/>
          <w:szCs w:val="28"/>
        </w:rPr>
      </w:pPr>
    </w:p>
    <w:sectPr w:rsidR="006F1904" w:rsidRPr="00672980" w:rsidSect="006F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2980"/>
    <w:rsid w:val="00273FF8"/>
    <w:rsid w:val="00672980"/>
    <w:rsid w:val="006F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04"/>
  </w:style>
  <w:style w:type="paragraph" w:styleId="3">
    <w:name w:val="heading 3"/>
    <w:basedOn w:val="a"/>
    <w:link w:val="30"/>
    <w:uiPriority w:val="9"/>
    <w:qFormat/>
    <w:rsid w:val="00672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29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2353</Words>
  <Characters>13416</Characters>
  <Application>Microsoft Office Word</Application>
  <DocSecurity>0</DocSecurity>
  <Lines>111</Lines>
  <Paragraphs>31</Paragraphs>
  <ScaleCrop>false</ScaleCrop>
  <Company/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2017-05-20T08:50:00Z</dcterms:created>
  <dcterms:modified xsi:type="dcterms:W3CDTF">2017-05-20T08:50:00Z</dcterms:modified>
</cp:coreProperties>
</file>