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F" w:rsidRDefault="004B7C5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p w:rsidR="0073293F" w:rsidRDefault="004B7C5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 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273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 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370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</w:t>
      </w:r>
      <w:r>
        <w:rPr>
          <w:rFonts w:hAnsi="Times New Roman" w:cs="Times New Roman"/>
          <w:color w:val="000000"/>
          <w:sz w:val="24"/>
          <w:szCs w:val="24"/>
        </w:rPr>
        <w:t>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разработанных 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29.05.2015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996-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73293F" w:rsidRDefault="004B7C5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</w:t>
      </w:r>
      <w:r>
        <w:rPr>
          <w:rFonts w:hAnsi="Times New Roman" w:cs="Times New Roman"/>
          <w:color w:val="000000"/>
          <w:sz w:val="24"/>
          <w:szCs w:val="24"/>
        </w:rPr>
        <w:t>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ссийскую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значимой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</w:t>
      </w:r>
      <w:r>
        <w:rPr>
          <w:rFonts w:hAnsi="Times New Roman" w:cs="Times New Roman"/>
          <w:color w:val="000000"/>
          <w:sz w:val="24"/>
          <w:szCs w:val="24"/>
        </w:rPr>
        <w:t>делению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самопознанию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устремлений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склонностей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рассчитан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часа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</w:t>
      </w:r>
      <w:r>
        <w:rPr>
          <w:rFonts w:hAnsi="Times New Roman" w:cs="Times New Roman"/>
          <w:color w:val="000000"/>
          <w:sz w:val="24"/>
          <w:szCs w:val="24"/>
        </w:rPr>
        <w:t>ейшими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аспектами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доброжела</w:t>
      </w:r>
      <w:r>
        <w:rPr>
          <w:rFonts w:hAnsi="Times New Roman" w:cs="Times New Roman"/>
          <w:color w:val="000000"/>
          <w:sz w:val="24"/>
          <w:szCs w:val="24"/>
        </w:rPr>
        <w:t>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</w:t>
      </w:r>
      <w:r>
        <w:rPr>
          <w:rFonts w:hAnsi="Times New Roman" w:cs="Times New Roman"/>
          <w:color w:val="000000"/>
          <w:sz w:val="24"/>
          <w:szCs w:val="24"/>
        </w:rPr>
        <w:t>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советники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190-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215-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Гоголя»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Великий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могучий</w:t>
      </w:r>
      <w:r>
        <w:rPr>
          <w:rFonts w:hAnsi="Times New Roman" w:cs="Times New Roman"/>
          <w:color w:val="000000"/>
          <w:sz w:val="24"/>
          <w:szCs w:val="24"/>
        </w:rPr>
        <w:t xml:space="preserve">. 225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</w:t>
      </w:r>
      <w:r>
        <w:rPr>
          <w:rFonts w:hAnsi="Times New Roman" w:cs="Times New Roman"/>
          <w:color w:val="000000"/>
          <w:sz w:val="24"/>
          <w:szCs w:val="24"/>
        </w:rPr>
        <w:t>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профилактика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буллинга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мудрость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пережи</w:t>
      </w:r>
      <w:r>
        <w:rPr>
          <w:rFonts w:hAnsi="Times New Roman" w:cs="Times New Roman"/>
          <w:color w:val="000000"/>
          <w:sz w:val="24"/>
          <w:szCs w:val="24"/>
        </w:rPr>
        <w:t>ваний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благодарность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1612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осваивает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воссоздает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вещах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Обсуждается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далеких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</w:t>
      </w:r>
      <w:r>
        <w:rPr>
          <w:rFonts w:hAnsi="Times New Roman" w:cs="Times New Roman"/>
          <w:color w:val="000000"/>
          <w:sz w:val="24"/>
          <w:szCs w:val="24"/>
        </w:rPr>
        <w:t>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</w:t>
      </w:r>
      <w:r>
        <w:rPr>
          <w:rFonts w:hAnsi="Times New Roman" w:cs="Times New Roman"/>
          <w:color w:val="000000"/>
          <w:sz w:val="24"/>
          <w:szCs w:val="24"/>
        </w:rPr>
        <w:t>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чувстве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приоритетной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многогр</w:t>
      </w:r>
      <w:r>
        <w:rPr>
          <w:rFonts w:hAnsi="Times New Roman" w:cs="Times New Roman"/>
          <w:color w:val="000000"/>
          <w:sz w:val="24"/>
          <w:szCs w:val="24"/>
        </w:rPr>
        <w:t>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ожидания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благотворительность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подражания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</w:t>
      </w:r>
      <w:r>
        <w:rPr>
          <w:rFonts w:hAnsi="Times New Roman" w:cs="Times New Roman"/>
          <w:color w:val="000000"/>
          <w:sz w:val="24"/>
          <w:szCs w:val="24"/>
        </w:rPr>
        <w:t>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73293F" w:rsidRDefault="004B7C5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взаимоподдержкой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73293F" w:rsidRDefault="004B7C5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</w:t>
      </w:r>
      <w:r>
        <w:rPr>
          <w:rFonts w:hAnsi="Times New Roman" w:cs="Times New Roman"/>
          <w:color w:val="000000"/>
          <w:sz w:val="24"/>
          <w:szCs w:val="24"/>
        </w:rPr>
        <w:t>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семейных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посвященных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</w:t>
      </w:r>
      <w:r>
        <w:rPr>
          <w:rFonts w:hAnsi="Times New Roman" w:cs="Times New Roman"/>
          <w:color w:val="000000"/>
          <w:sz w:val="24"/>
          <w:szCs w:val="24"/>
        </w:rPr>
        <w:t>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уважаема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строительство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народное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</w:t>
      </w:r>
      <w:r>
        <w:rPr>
          <w:rFonts w:hAnsi="Times New Roman" w:cs="Times New Roman"/>
          <w:color w:val="000000"/>
          <w:sz w:val="24"/>
          <w:szCs w:val="24"/>
        </w:rPr>
        <w:t>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подробно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разносторонне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сценарии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поэзии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видеофильмов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экрана</w:t>
      </w:r>
      <w:r>
        <w:rPr>
          <w:rFonts w:hAnsi="Times New Roman" w:cs="Times New Roman"/>
          <w:color w:val="000000"/>
          <w:sz w:val="24"/>
          <w:szCs w:val="24"/>
        </w:rPr>
        <w:t xml:space="preserve">. 115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цирка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190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Менделеева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Землю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высшие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постепенному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</w:t>
      </w:r>
      <w:r>
        <w:rPr>
          <w:b/>
          <w:bCs/>
          <w:color w:val="252525"/>
          <w:spacing w:val="-2"/>
          <w:sz w:val="48"/>
          <w:szCs w:val="48"/>
        </w:rPr>
        <w:t>жание курса внеурочной деятельности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Природные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гордимся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бережем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Космодемьянская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стойкости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беззаветной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истинной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избранным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</w:t>
      </w:r>
      <w:r>
        <w:rPr>
          <w:rFonts w:hAnsi="Times New Roman" w:cs="Times New Roman"/>
          <w:color w:val="000000"/>
          <w:sz w:val="24"/>
          <w:szCs w:val="24"/>
        </w:rPr>
        <w:t>иона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Советник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«старший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товарищ»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</w:t>
      </w:r>
      <w:r>
        <w:rPr>
          <w:rFonts w:hAnsi="Times New Roman" w:cs="Times New Roman"/>
          <w:color w:val="000000"/>
          <w:sz w:val="24"/>
          <w:szCs w:val="24"/>
        </w:rPr>
        <w:t>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перегрузо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разнообразия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нестабильности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неотъемлемой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депрессивному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конфликтам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</w:t>
      </w:r>
      <w:r>
        <w:rPr>
          <w:rFonts w:hAnsi="Times New Roman" w:cs="Times New Roman"/>
          <w:color w:val="000000"/>
          <w:sz w:val="24"/>
          <w:szCs w:val="24"/>
        </w:rPr>
        <w:t>кими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неуверенности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озлобленности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жертвой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«травли»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опуститься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«травли»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</w:t>
      </w:r>
      <w:r>
        <w:rPr>
          <w:rFonts w:hAnsi="Times New Roman" w:cs="Times New Roman"/>
          <w:color w:val="000000"/>
          <w:sz w:val="24"/>
          <w:szCs w:val="24"/>
        </w:rPr>
        <w:t>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кинематографического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«золотой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Отечественное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великое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отображае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наряду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 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«зеркале»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</w:t>
      </w:r>
      <w:r>
        <w:rPr>
          <w:rFonts w:hAnsi="Times New Roman" w:cs="Times New Roman"/>
          <w:color w:val="000000"/>
          <w:sz w:val="24"/>
          <w:szCs w:val="24"/>
        </w:rPr>
        <w:t>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приобретать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спецназ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</w:t>
      </w:r>
      <w:r>
        <w:rPr>
          <w:rFonts w:hAnsi="Times New Roman" w:cs="Times New Roman"/>
          <w:color w:val="000000"/>
          <w:sz w:val="24"/>
          <w:szCs w:val="24"/>
        </w:rPr>
        <w:t>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олицетворяют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беспримерное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самопожертвование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мгновенно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Военнослужащие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спецназа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достойны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мужчины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непобедимы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</w:t>
      </w:r>
      <w:r>
        <w:rPr>
          <w:rFonts w:hAnsi="Times New Roman" w:cs="Times New Roman"/>
          <w:color w:val="000000"/>
          <w:sz w:val="24"/>
          <w:szCs w:val="24"/>
        </w:rPr>
        <w:t>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</w:t>
      </w:r>
      <w:r>
        <w:rPr>
          <w:rFonts w:hAnsi="Times New Roman" w:cs="Times New Roman"/>
          <w:color w:val="000000"/>
          <w:sz w:val="24"/>
          <w:szCs w:val="24"/>
        </w:rPr>
        <w:t>ективны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востребованны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Технологический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энергии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продовольственной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транспортной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Логика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высокотехнологичных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движением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суверенитету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мужчины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женщины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полноценные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многодетные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«Родина»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 прежде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волонтерской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</w:t>
      </w:r>
      <w:r>
        <w:rPr>
          <w:rFonts w:hAnsi="Times New Roman" w:cs="Times New Roman"/>
          <w:color w:val="000000"/>
          <w:sz w:val="24"/>
          <w:szCs w:val="24"/>
        </w:rPr>
        <w:t>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сложилось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безвозмездно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Севастопольская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милосердия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>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«Азбука»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Федорова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азбукой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букварем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«Азбука»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напечатанная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Федоровым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младенческого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научения»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начались</w:t>
      </w:r>
      <w:r>
        <w:rPr>
          <w:rFonts w:hAnsi="Times New Roman" w:cs="Times New Roman"/>
          <w:color w:val="000000"/>
          <w:sz w:val="24"/>
          <w:szCs w:val="24"/>
        </w:rPr>
        <w:t xml:space="preserve"> 450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ыплата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морозы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бомбардировки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тяготы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Блокадный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немецких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. 80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герой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фашистской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</w:t>
      </w:r>
      <w:r>
        <w:rPr>
          <w:rFonts w:hAnsi="Times New Roman" w:cs="Times New Roman"/>
          <w:color w:val="000000"/>
          <w:sz w:val="24"/>
          <w:szCs w:val="24"/>
        </w:rPr>
        <w:t>окады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союзник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Союзники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</w:t>
      </w:r>
      <w:r>
        <w:rPr>
          <w:rFonts w:hAnsi="Times New Roman" w:cs="Times New Roman"/>
          <w:color w:val="000000"/>
          <w:sz w:val="24"/>
          <w:szCs w:val="24"/>
        </w:rPr>
        <w:t>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союзных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повседневной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Научные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 190-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химика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Менд</w:t>
      </w:r>
      <w:r>
        <w:rPr>
          <w:rFonts w:hAnsi="Times New Roman" w:cs="Times New Roman"/>
          <w:color w:val="000000"/>
          <w:sz w:val="24"/>
          <w:szCs w:val="24"/>
        </w:rPr>
        <w:t>елеева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первооткрывателя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открывали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землепроходцы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Удивительные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военного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Смекалка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деле</w:t>
      </w:r>
      <w:r>
        <w:rPr>
          <w:rFonts w:hAnsi="Times New Roman" w:cs="Times New Roman"/>
          <w:color w:val="000000"/>
          <w:sz w:val="24"/>
          <w:szCs w:val="24"/>
        </w:rPr>
        <w:t>. 280-</w:t>
      </w:r>
      <w:r>
        <w:rPr>
          <w:rFonts w:hAnsi="Times New Roman" w:cs="Times New Roman"/>
          <w:color w:val="000000"/>
          <w:sz w:val="24"/>
          <w:szCs w:val="24"/>
        </w:rPr>
        <w:t>летие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флотоводца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командующего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Черноморским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флотом</w:t>
      </w:r>
      <w:r>
        <w:rPr>
          <w:rFonts w:hAnsi="Times New Roman" w:cs="Times New Roman"/>
          <w:color w:val="000000"/>
          <w:sz w:val="24"/>
          <w:szCs w:val="24"/>
        </w:rPr>
        <w:t xml:space="preserve"> (1790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1798); </w:t>
      </w:r>
      <w:r>
        <w:rPr>
          <w:rFonts w:hAnsi="Times New Roman" w:cs="Times New Roman"/>
          <w:color w:val="000000"/>
          <w:sz w:val="24"/>
          <w:szCs w:val="24"/>
        </w:rPr>
        <w:t>командующего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турецкой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эскадрой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Средиземном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море</w:t>
      </w:r>
      <w:r>
        <w:rPr>
          <w:rFonts w:hAnsi="Times New Roman" w:cs="Times New Roman"/>
          <w:color w:val="000000"/>
          <w:sz w:val="24"/>
          <w:szCs w:val="24"/>
        </w:rPr>
        <w:t xml:space="preserve"> (1798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1800), </w:t>
      </w:r>
      <w:r>
        <w:rPr>
          <w:rFonts w:hAnsi="Times New Roman" w:cs="Times New Roman"/>
          <w:color w:val="000000"/>
          <w:sz w:val="24"/>
          <w:szCs w:val="24"/>
        </w:rPr>
        <w:t>адмирала</w:t>
      </w:r>
      <w:r>
        <w:rPr>
          <w:rFonts w:hAnsi="Times New Roman" w:cs="Times New Roman"/>
          <w:color w:val="000000"/>
          <w:sz w:val="24"/>
          <w:szCs w:val="24"/>
        </w:rPr>
        <w:t xml:space="preserve"> (1799)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Ушакова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Подлинность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намерений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семьянином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самоопределения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олнуют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сталкиваются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2024. </w:t>
      </w:r>
      <w:r>
        <w:rPr>
          <w:rFonts w:hAnsi="Times New Roman" w:cs="Times New Roman"/>
          <w:color w:val="000000"/>
          <w:sz w:val="24"/>
          <w:szCs w:val="24"/>
        </w:rPr>
        <w:t>Сириус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площадка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Фестивали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Легендарная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Героизм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летчиков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испытателей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самолетов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Мировые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рекорды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летчиков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Професси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авиацией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Красивейший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полуостров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богатой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полуострова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держава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Фи</w:t>
      </w:r>
      <w:r>
        <w:rPr>
          <w:rFonts w:hAnsi="Times New Roman" w:cs="Times New Roman"/>
          <w:color w:val="000000"/>
          <w:sz w:val="24"/>
          <w:szCs w:val="24"/>
        </w:rPr>
        <w:t>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фантазийное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Цирк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цирка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цирков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Знаменитые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дрессировщики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акробаты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клоуны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фокусники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Цирковые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Отечественные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космонавты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рекордсмены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многолетний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Ник</w:t>
      </w:r>
      <w:r>
        <w:rPr>
          <w:rFonts w:hAnsi="Times New Roman" w:cs="Times New Roman"/>
          <w:color w:val="000000"/>
          <w:sz w:val="24"/>
          <w:szCs w:val="24"/>
        </w:rPr>
        <w:t>олай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Гоголь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знаменитых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«Мертвых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«Ревизора»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«Вечеров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хуторе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Диканьки»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Сюжеты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Гоголя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позаботиться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Экологические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Поисковое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Могила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1922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пионерской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Неизвестный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Пушкина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Планируемые результаты освоения курса внеурочной деятельности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дискриминации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поликультурном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многоконфессиональном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</w:t>
      </w:r>
      <w:r>
        <w:rPr>
          <w:rFonts w:hAnsi="Times New Roman" w:cs="Times New Roman"/>
          <w:color w:val="000000"/>
          <w:sz w:val="24"/>
          <w:szCs w:val="24"/>
        </w:rPr>
        <w:t>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гуманитарной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волонтерство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нуждающимся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поликультурном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многоконфессиональном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</w:t>
      </w:r>
      <w:r>
        <w:rPr>
          <w:rFonts w:hAnsi="Times New Roman" w:cs="Times New Roman"/>
          <w:color w:val="000000"/>
          <w:sz w:val="24"/>
          <w:szCs w:val="24"/>
        </w:rPr>
        <w:t>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искусству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боевым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</w:t>
      </w:r>
      <w:r>
        <w:rPr>
          <w:rFonts w:hAnsi="Times New Roman" w:cs="Times New Roman"/>
          <w:color w:val="000000"/>
          <w:sz w:val="24"/>
          <w:szCs w:val="24"/>
        </w:rPr>
        <w:t>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</w:t>
      </w:r>
      <w:r>
        <w:rPr>
          <w:rFonts w:hAnsi="Times New Roman" w:cs="Times New Roman"/>
          <w:color w:val="000000"/>
          <w:sz w:val="24"/>
          <w:szCs w:val="24"/>
        </w:rPr>
        <w:t>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свобода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эстетич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восприимчивость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спо</w:t>
      </w:r>
      <w:r>
        <w:rPr>
          <w:rFonts w:hAnsi="Times New Roman" w:cs="Times New Roman"/>
          <w:color w:val="000000"/>
          <w:sz w:val="24"/>
          <w:szCs w:val="24"/>
        </w:rPr>
        <w:t>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стрессовым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информационным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осмысляя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выстраивая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осуждая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</w:t>
      </w:r>
      <w:r>
        <w:rPr>
          <w:rFonts w:hAnsi="Times New Roman" w:cs="Times New Roman"/>
          <w:color w:val="000000"/>
          <w:sz w:val="24"/>
          <w:szCs w:val="24"/>
        </w:rPr>
        <w:t>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</w:t>
      </w:r>
      <w:r>
        <w:rPr>
          <w:rFonts w:hAnsi="Times New Roman" w:cs="Times New Roman"/>
          <w:color w:val="000000"/>
          <w:sz w:val="24"/>
          <w:szCs w:val="24"/>
        </w:rPr>
        <w:t>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</w:t>
      </w:r>
      <w:r>
        <w:rPr>
          <w:rFonts w:hAnsi="Times New Roman" w:cs="Times New Roman"/>
          <w:color w:val="000000"/>
          <w:sz w:val="24"/>
          <w:szCs w:val="24"/>
        </w:rPr>
        <w:t>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приносящих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</w:t>
      </w:r>
      <w:r>
        <w:rPr>
          <w:rFonts w:hAnsi="Times New Roman" w:cs="Times New Roman"/>
          <w:color w:val="000000"/>
          <w:sz w:val="24"/>
          <w:szCs w:val="24"/>
        </w:rPr>
        <w:t>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ориента</w:t>
      </w:r>
      <w:r>
        <w:rPr>
          <w:rFonts w:hAnsi="Times New Roman" w:cs="Times New Roman"/>
          <w:color w:val="000000"/>
          <w:sz w:val="24"/>
          <w:szCs w:val="24"/>
        </w:rPr>
        <w:t>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взаимосвязях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средой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осмысление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адаптации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изменяющимся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словиям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</w:t>
      </w:r>
      <w:r>
        <w:rPr>
          <w:rFonts w:hAnsi="Times New Roman" w:cs="Times New Roman"/>
          <w:color w:val="000000"/>
          <w:sz w:val="24"/>
          <w:szCs w:val="24"/>
        </w:rPr>
        <w:t>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повышать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</w:t>
      </w:r>
      <w:r>
        <w:rPr>
          <w:rFonts w:hAnsi="Times New Roman" w:cs="Times New Roman"/>
          <w:color w:val="000000"/>
          <w:sz w:val="24"/>
          <w:szCs w:val="24"/>
        </w:rPr>
        <w:t>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дефициты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вызовов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глобальных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73293F" w:rsidRDefault="004B7C5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</w:t>
      </w:r>
      <w:r>
        <w:rPr>
          <w:rFonts w:hAnsi="Times New Roman" w:cs="Times New Roman"/>
          <w:color w:val="000000"/>
          <w:sz w:val="24"/>
          <w:szCs w:val="24"/>
        </w:rPr>
        <w:t>ономерности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противоречия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противоречий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дефициты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умозаключений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умозаключений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гипотезы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</w:t>
      </w:r>
      <w:r>
        <w:rPr>
          <w:rFonts w:hAnsi="Times New Roman" w:cs="Times New Roman"/>
          <w:color w:val="000000"/>
          <w:sz w:val="24"/>
          <w:szCs w:val="24"/>
        </w:rPr>
        <w:t>иантов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критериев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фиксирующие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искомое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гипотезу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истинности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аргументировать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несложный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небольшое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выдвигать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критериев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опровергающие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версию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несложными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диаграммами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комбинациями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предложе</w:t>
      </w:r>
      <w:r>
        <w:rPr>
          <w:rFonts w:hAnsi="Times New Roman" w:cs="Times New Roman"/>
          <w:color w:val="000000"/>
          <w:sz w:val="24"/>
          <w:szCs w:val="24"/>
        </w:rPr>
        <w:t>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сформулированным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запоминать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когнитивных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</w:t>
      </w:r>
      <w:r>
        <w:rPr>
          <w:rFonts w:hAnsi="Times New Roman" w:cs="Times New Roman"/>
          <w:color w:val="000000"/>
          <w:sz w:val="24"/>
          <w:szCs w:val="24"/>
        </w:rPr>
        <w:t>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неверба</w:t>
      </w:r>
      <w:r>
        <w:rPr>
          <w:rFonts w:hAnsi="Times New Roman" w:cs="Times New Roman"/>
          <w:color w:val="000000"/>
          <w:sz w:val="24"/>
          <w:szCs w:val="24"/>
        </w:rPr>
        <w:t>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предпосылки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смягчать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обсуждаемой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нацеленные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благожелательности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суждениями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обнаруживать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эксперимента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обосновывать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распределять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договариваться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подчиняться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распределять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обсуждения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мозговые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штурмы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сформулированным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>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</w:t>
      </w:r>
      <w:r>
        <w:rPr>
          <w:rFonts w:hAnsi="Times New Roman" w:cs="Times New Roman"/>
          <w:color w:val="000000"/>
          <w:sz w:val="24"/>
          <w:szCs w:val="24"/>
        </w:rPr>
        <w:t>виями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ориентироваться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индивидуальное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аргументировать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корректировать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адекватную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адаптировать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приобретенном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произошедшей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возникших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эмоциональ</w:t>
      </w:r>
      <w:r>
        <w:rPr>
          <w:rFonts w:hAnsi="Times New Roman" w:cs="Times New Roman"/>
          <w:color w:val="000000"/>
          <w:sz w:val="24"/>
          <w:szCs w:val="24"/>
        </w:rPr>
        <w:t>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интеллект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осуждая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регулятивных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самодисциплины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устойчивого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Предметн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впечатлений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популярной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побуждение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просмотровым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ознакомительным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изучающим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поисковым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подробная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сжатая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второстепенной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скрытой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осмысление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укреплении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принципиальных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публицистического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интерпретировать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отраженную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</w:t>
      </w:r>
      <w:r>
        <w:rPr>
          <w:rFonts w:hAnsi="Times New Roman" w:cs="Times New Roman"/>
          <w:color w:val="000000"/>
          <w:sz w:val="24"/>
          <w:szCs w:val="24"/>
        </w:rPr>
        <w:t>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неоднозначности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подробный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сжатый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выборочный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пересказ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аргументированно 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прочитанное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 сетевого этикета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базовых норм 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соотнесение 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</w:t>
      </w:r>
      <w:r>
        <w:rPr>
          <w:rFonts w:hAnsi="Times New Roman" w:cs="Times New Roman"/>
          <w:color w:val="000000"/>
          <w:sz w:val="24"/>
          <w:szCs w:val="24"/>
        </w:rPr>
        <w:t>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эпохи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рассказать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демонстрируя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</w:t>
      </w:r>
      <w:r>
        <w:rPr>
          <w:rFonts w:hAnsi="Times New Roman" w:cs="Times New Roman"/>
          <w:color w:val="000000"/>
          <w:sz w:val="24"/>
          <w:szCs w:val="24"/>
        </w:rPr>
        <w:t>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пространственных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 XX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XXI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религиозной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гуманистических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демократических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статусе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 xml:space="preserve">);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денежно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кредитной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>тиводействии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коррупции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экстремизма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созидательный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милосердие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справедливость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сравнение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объяснение 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явле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потрясений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кризисов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сущности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обществоведческие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циальный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процессам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обобщать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>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экономической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неприемлемости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293F" w:rsidRDefault="004B7C5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</w:t>
      </w:r>
      <w:r>
        <w:rPr>
          <w:rFonts w:hAnsi="Times New Roman" w:cs="Times New Roman"/>
          <w:color w:val="000000"/>
          <w:sz w:val="24"/>
          <w:szCs w:val="24"/>
        </w:rPr>
        <w:t>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</w:t>
      </w:r>
      <w:r>
        <w:rPr>
          <w:rFonts w:hAnsi="Times New Roman" w:cs="Times New Roman"/>
          <w:color w:val="000000"/>
          <w:sz w:val="24"/>
          <w:szCs w:val="24"/>
        </w:rPr>
        <w:t>тойчивого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установление взаимосвязи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93F" w:rsidRDefault="004B7C59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</w:t>
      </w:r>
      <w:r>
        <w:rPr>
          <w:rFonts w:hAnsi="Times New Roman" w:cs="Times New Roman"/>
          <w:color w:val="000000"/>
          <w:sz w:val="24"/>
          <w:szCs w:val="24"/>
        </w:rPr>
        <w:t>понентов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географических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73293F" w:rsidRDefault="004B7C5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рассчитано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36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</w:t>
      </w:r>
      <w:r>
        <w:rPr>
          <w:rFonts w:hAnsi="Times New Roman" w:cs="Times New Roman"/>
          <w:color w:val="000000"/>
          <w:sz w:val="24"/>
          <w:szCs w:val="24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ФГБНУ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«Институт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r</w:t>
      </w:r>
      <w:r>
        <w:rPr>
          <w:rFonts w:hAnsi="Times New Roman" w:cs="Times New Roman"/>
          <w:color w:val="000000"/>
          <w:sz w:val="24"/>
          <w:szCs w:val="24"/>
        </w:rPr>
        <w:t xml:space="preserve">azgovor.edsoo.ru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: 34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293F" w:rsidRDefault="004B7C5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буллинга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суверенитет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 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фашистской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73293F" w:rsidRDefault="004B7C5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4366"/>
        <w:gridCol w:w="2363"/>
        <w:gridCol w:w="1883"/>
      </w:tblGrid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буллинга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суверенитет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фашистской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Менделеева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280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самолеты»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73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93F" w:rsidRDefault="004B7C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могучий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225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93F" w:rsidRDefault="004B7C59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4B7C59" w:rsidRDefault="004B7C59"/>
    <w:sectPr w:rsidR="004B7C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113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354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46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36D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165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E5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F2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B2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F7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76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10D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B4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5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D4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1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36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17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13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A0EA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E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B21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2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A04F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F61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83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D3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40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32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35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F6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222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6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06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F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4"/>
  </w:num>
  <w:num w:numId="5">
    <w:abstractNumId w:val="30"/>
  </w:num>
  <w:num w:numId="6">
    <w:abstractNumId w:val="2"/>
  </w:num>
  <w:num w:numId="7">
    <w:abstractNumId w:val="15"/>
  </w:num>
  <w:num w:numId="8">
    <w:abstractNumId w:val="18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31"/>
  </w:num>
  <w:num w:numId="14">
    <w:abstractNumId w:val="26"/>
  </w:num>
  <w:num w:numId="15">
    <w:abstractNumId w:val="29"/>
  </w:num>
  <w:num w:numId="16">
    <w:abstractNumId w:val="9"/>
  </w:num>
  <w:num w:numId="17">
    <w:abstractNumId w:val="16"/>
  </w:num>
  <w:num w:numId="18">
    <w:abstractNumId w:val="20"/>
  </w:num>
  <w:num w:numId="19">
    <w:abstractNumId w:val="13"/>
  </w:num>
  <w:num w:numId="20">
    <w:abstractNumId w:val="17"/>
  </w:num>
  <w:num w:numId="21">
    <w:abstractNumId w:val="12"/>
  </w:num>
  <w:num w:numId="22">
    <w:abstractNumId w:val="25"/>
  </w:num>
  <w:num w:numId="23">
    <w:abstractNumId w:val="33"/>
  </w:num>
  <w:num w:numId="24">
    <w:abstractNumId w:val="28"/>
  </w:num>
  <w:num w:numId="25">
    <w:abstractNumId w:val="1"/>
  </w:num>
  <w:num w:numId="26">
    <w:abstractNumId w:val="27"/>
  </w:num>
  <w:num w:numId="27">
    <w:abstractNumId w:val="23"/>
  </w:num>
  <w:num w:numId="28">
    <w:abstractNumId w:val="21"/>
  </w:num>
  <w:num w:numId="29">
    <w:abstractNumId w:val="32"/>
  </w:num>
  <w:num w:numId="30">
    <w:abstractNumId w:val="7"/>
  </w:num>
  <w:num w:numId="31">
    <w:abstractNumId w:val="34"/>
  </w:num>
  <w:num w:numId="32">
    <w:abstractNumId w:val="10"/>
  </w:num>
  <w:num w:numId="33">
    <w:abstractNumId w:val="6"/>
  </w:num>
  <w:num w:numId="34">
    <w:abstractNumId w:val="35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B7C59"/>
    <w:rsid w:val="004F7E17"/>
    <w:rsid w:val="005A05CE"/>
    <w:rsid w:val="00653AF6"/>
    <w:rsid w:val="006D1D63"/>
    <w:rsid w:val="0073293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Kab_Robot_6</dc:creator>
  <dc:description>Подготовлено экспертами Актион-МЦФЭР</dc:description>
  <cp:lastModifiedBy>Kab_Robot_6</cp:lastModifiedBy>
  <cp:revision>2</cp:revision>
  <dcterms:created xsi:type="dcterms:W3CDTF">2024-03-04T13:03:00Z</dcterms:created>
  <dcterms:modified xsi:type="dcterms:W3CDTF">2024-03-04T13:03:00Z</dcterms:modified>
</cp:coreProperties>
</file>